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"http://www.ghaps.org" </w:instrText>
        <w:fldChar w:fldCharType="separate"/>
      </w:r>
      <w:r w:rsidDel="00000000" w:rsidR="00000000" w:rsidRPr="00000000">
        <w:rPr>
          <w:rtl w:val="0"/>
        </w:rPr>
      </w:r>
      <w:r w:rsidDel="00000000" w:rsidR="00000000" w:rsidRPr="00000000">
        <w:fldChar w:fldCharType="end"/>
      </w:r>
    </w:p>
    <w:tbl>
      <w:tblPr>
        <w:tblStyle w:val="Table1"/>
        <w:tblW w:w="10900.0" w:type="dxa"/>
        <w:jc w:val="left"/>
        <w:tblInd w:w="0.0" w:type="dxa"/>
        <w:tblBorders>
          <w:top w:color="000000" w:space="0" w:sz="24" w:val="single"/>
          <w:left w:color="000000" w:space="0" w:sz="0" w:val="nil"/>
          <w:bottom w:color="000000" w:space="0" w:sz="0" w:val="nil"/>
          <w:right w:color="000000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320"/>
        <w:gridCol w:w="7580"/>
        <w:tblGridChange w:id="0">
          <w:tblGrid>
            <w:gridCol w:w="3320"/>
            <w:gridCol w:w="7580"/>
          </w:tblGrid>
        </w:tblGridChange>
      </w:tblGrid>
      <w:tr>
        <w:trPr>
          <w:trHeight w:val="1200" w:hRule="atLeast"/>
        </w:trPr>
        <w:tc>
          <w:tcPr>
            <w:tcBorders>
              <w:top w:color="000000" w:space="0" w:sz="24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60" w:before="240" w:line="240" w:lineRule="auto"/>
              <w:rPr>
                <w:rFonts w:ascii="Palatino" w:cs="Palatino" w:eastAsia="Palatino" w:hAnsi="Palatino"/>
                <w:b w:val="1"/>
                <w:sz w:val="36"/>
                <w:szCs w:val="36"/>
              </w:rPr>
            </w:pPr>
            <w:hyperlink r:id="rId6">
              <w:r w:rsidDel="00000000" w:rsidR="00000000" w:rsidRPr="00000000">
                <w:rPr>
                  <w:rFonts w:ascii="Palatino" w:cs="Palatino" w:eastAsia="Palatino" w:hAnsi="Palatino"/>
                  <w:b w:val="1"/>
                  <w:sz w:val="36"/>
                  <w:szCs w:val="36"/>
                  <w:rtl w:val="0"/>
                </w:rPr>
                <w:t xml:space="preserve">AGENDA  </w:t>
              </w:r>
            </w:hyperlink>
            <w:r w:rsidDel="00000000" w:rsidR="00000000" w:rsidRPr="00000000">
              <w:rPr>
                <w:rFonts w:ascii="Palatino" w:cs="Palatino" w:eastAsia="Palatino" w:hAnsi="Palatino"/>
                <w:b w:val="1"/>
                <w:sz w:val="24"/>
                <w:szCs w:val="24"/>
              </w:rPr>
              <w:drawing>
                <wp:inline distB="114300" distT="114300" distL="114300" distR="114300">
                  <wp:extent cx="671661" cy="629682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61" cy="6296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fldChar w:fldCharType="begin"/>
              <w:instrText xml:space="preserve"> HYPERLINK "http://www.ghaps.org"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left="0" w:firstLine="0"/>
              <w:rPr>
                <w:rFonts w:ascii="Palatino" w:cs="Palatino" w:eastAsia="Palatino" w:hAnsi="Palatino"/>
                <w:sz w:val="62"/>
                <w:szCs w:val="62"/>
              </w:rPr>
            </w:pPr>
            <w:r w:rsidDel="00000000" w:rsidR="00000000" w:rsidRPr="00000000">
              <w:rPr>
                <w:rFonts w:ascii="Palatino" w:cs="Palatino" w:eastAsia="Palatino" w:hAnsi="Palatino"/>
                <w:sz w:val="62"/>
                <w:szCs w:val="62"/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Palatino" w:cs="Palatino" w:eastAsia="Palatino" w:hAnsi="Palatin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Palatino" w:cs="Palatino" w:eastAsia="Palatino" w:hAnsi="Palatino"/>
                <w:sz w:val="24"/>
                <w:szCs w:val="24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4"/>
                <w:szCs w:val="24"/>
                <w:rtl w:val="0"/>
              </w:rPr>
              <w:t xml:space="preserve">       18 March 21          8 AM - 1 PM        PAC / Music Classrooms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Palatino" w:cs="Palatino" w:eastAsia="Palatino" w:hAnsi="Palatin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4"/>
                <w:szCs w:val="24"/>
                <w:rtl w:val="0"/>
              </w:rPr>
              <w:t xml:space="preserve">EXCEL Model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Palatino" w:cs="Palatino" w:eastAsia="Palatino" w:hAnsi="Palatino"/>
                <w:sz w:val="20"/>
                <w:szCs w:val="20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xcel (Good Things), </w:t>
            </w: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plore (How are we doing?), </w:t>
            </w: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ommunicate (Where are we going?),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Palatino" w:cs="Palatino" w:eastAsia="Palatino" w:hAnsi="Palatino"/>
                <w:sz w:val="8"/>
                <w:szCs w:val="8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mpower (Do we all know what we are doing?), </w:t>
            </w:r>
            <w:r w:rsidDel="00000000" w:rsidR="00000000" w:rsidRPr="00000000">
              <w:rPr>
                <w:rFonts w:ascii="Palatino" w:cs="Palatino" w:eastAsia="Palatino" w:hAnsi="Palatino"/>
                <w:b w:val="1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Palatino" w:cs="Palatino" w:eastAsia="Palatino" w:hAnsi="Palatino"/>
                <w:sz w:val="20"/>
                <w:szCs w:val="20"/>
                <w:rtl w:val="0"/>
              </w:rPr>
              <w:t xml:space="preserve">aunch (Meaningful Ending)             </w:t>
            </w: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         </w:t>
            </w:r>
            <w:r w:rsidDel="00000000" w:rsidR="00000000" w:rsidRPr="00000000">
              <w:rPr>
                <w:rFonts w:ascii="Palatino" w:cs="Palatino" w:eastAsia="Palatino" w:hAnsi="Palatino"/>
                <w:sz w:val="24"/>
                <w:szCs w:val="24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Palatino" w:cs="Palatino" w:eastAsia="Palatino" w:hAnsi="Palatino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77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525"/>
              <w:gridCol w:w="7245"/>
              <w:tblGridChange w:id="0">
                <w:tblGrid>
                  <w:gridCol w:w="3525"/>
                  <w:gridCol w:w="724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spacing w:line="240" w:lineRule="auto"/>
                    <w:rPr>
                      <w:rFonts w:ascii="Palatino" w:cs="Palatino" w:eastAsia="Palatino" w:hAnsi="Palatin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sz w:val="24"/>
                      <w:szCs w:val="24"/>
                      <w:rtl w:val="0"/>
                    </w:rPr>
                    <w:t xml:space="preserve">Facilitator:  </w:t>
                  </w:r>
                  <w:r w:rsidDel="00000000" w:rsidR="00000000" w:rsidRPr="00000000">
                    <w:rPr>
                      <w:rFonts w:ascii="Palatino" w:cs="Palatino" w:eastAsia="Palatino" w:hAnsi="Palatino"/>
                      <w:sz w:val="24"/>
                      <w:szCs w:val="24"/>
                      <w:rtl w:val="0"/>
                    </w:rPr>
                    <w:t xml:space="preserve">Tracy</w:t>
                  </w:r>
                </w:p>
                <w:p w:rsidR="00000000" w:rsidDel="00000000" w:rsidP="00000000" w:rsidRDefault="00000000" w:rsidRPr="00000000" w14:paraId="0000000E">
                  <w:pPr>
                    <w:spacing w:line="240" w:lineRule="auto"/>
                    <w:rPr>
                      <w:rFonts w:ascii="Palatino" w:cs="Palatino" w:eastAsia="Palatino" w:hAnsi="Palatin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sz w:val="24"/>
                      <w:szCs w:val="24"/>
                      <w:rtl w:val="0"/>
                    </w:rPr>
                    <w:t xml:space="preserve">Timekeeper: </w:t>
                  </w:r>
                  <w:r w:rsidDel="00000000" w:rsidR="00000000" w:rsidRPr="00000000">
                    <w:rPr>
                      <w:rFonts w:ascii="Palatino" w:cs="Palatino" w:eastAsia="Palatino" w:hAnsi="Palatino"/>
                      <w:sz w:val="24"/>
                      <w:szCs w:val="24"/>
                      <w:rtl w:val="0"/>
                    </w:rPr>
                    <w:t xml:space="preserve">Brad</w:t>
                  </w:r>
                </w:p>
                <w:p w:rsidR="00000000" w:rsidDel="00000000" w:rsidP="00000000" w:rsidRDefault="00000000" w:rsidRPr="00000000" w14:paraId="0000000F">
                  <w:pPr>
                    <w:spacing w:line="240" w:lineRule="auto"/>
                    <w:rPr>
                      <w:rFonts w:ascii="Palatino" w:cs="Palatino" w:eastAsia="Palatino" w:hAnsi="Palatin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sz w:val="24"/>
                      <w:szCs w:val="24"/>
                      <w:rtl w:val="0"/>
                    </w:rPr>
                    <w:t xml:space="preserve">Scribe:</w:t>
                  </w:r>
                  <w:r w:rsidDel="00000000" w:rsidR="00000000" w:rsidRPr="00000000">
                    <w:rPr>
                      <w:rFonts w:ascii="Palatino" w:cs="Palatino" w:eastAsia="Palatino" w:hAnsi="Palatino"/>
                      <w:sz w:val="24"/>
                      <w:szCs w:val="24"/>
                      <w:rtl w:val="0"/>
                    </w:rPr>
                    <w:t xml:space="preserve"> Gina</w:t>
                  </w:r>
                </w:p>
                <w:p w:rsidR="00000000" w:rsidDel="00000000" w:rsidP="00000000" w:rsidRDefault="00000000" w:rsidRPr="00000000" w14:paraId="00000010">
                  <w:pPr>
                    <w:spacing w:line="240" w:lineRule="auto"/>
                    <w:rPr>
                      <w:rFonts w:ascii="Palatino" w:cs="Palatino" w:eastAsia="Palatino" w:hAnsi="Palatin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sz w:val="24"/>
                      <w:szCs w:val="24"/>
                      <w:rtl w:val="0"/>
                    </w:rPr>
                    <w:t xml:space="preserve">On-Task Person:</w:t>
                  </w:r>
                  <w:r w:rsidDel="00000000" w:rsidR="00000000" w:rsidRPr="00000000">
                    <w:rPr>
                      <w:rFonts w:ascii="Palatino" w:cs="Palatino" w:eastAsia="Palatino" w:hAnsi="Palatino"/>
                      <w:sz w:val="24"/>
                      <w:szCs w:val="24"/>
                      <w:rtl w:val="0"/>
                    </w:rPr>
                    <w:t xml:space="preserve"> Mike</w:t>
                  </w:r>
                </w:p>
                <w:p w:rsidR="00000000" w:rsidDel="00000000" w:rsidP="00000000" w:rsidRDefault="00000000" w:rsidRPr="00000000" w14:paraId="00000011">
                  <w:pPr>
                    <w:spacing w:line="240" w:lineRule="auto"/>
                    <w:rPr>
                      <w:rFonts w:ascii="Palatino" w:cs="Palatino" w:eastAsia="Palatino" w:hAnsi="Palatin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sz w:val="24"/>
                      <w:szCs w:val="24"/>
                      <w:rtl w:val="0"/>
                    </w:rPr>
                    <w:t xml:space="preserve">Affirmer:</w:t>
                  </w:r>
                  <w:r w:rsidDel="00000000" w:rsidR="00000000" w:rsidRPr="00000000">
                    <w:rPr>
                      <w:rFonts w:ascii="Palatino" w:cs="Palatino" w:eastAsia="Palatino" w:hAnsi="Palatino"/>
                      <w:sz w:val="24"/>
                      <w:szCs w:val="24"/>
                      <w:rtl w:val="0"/>
                    </w:rPr>
                    <w:t xml:space="preserve"> Amanda D.</w:t>
                  </w:r>
                </w:p>
                <w:p w:rsidR="00000000" w:rsidDel="00000000" w:rsidP="00000000" w:rsidRDefault="00000000" w:rsidRPr="00000000" w14:paraId="00000012">
                  <w:pPr>
                    <w:spacing w:line="240" w:lineRule="auto"/>
                    <w:rPr>
                      <w:rFonts w:ascii="Palatino" w:cs="Palatino" w:eastAsia="Palatino" w:hAnsi="Palatin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sz w:val="24"/>
                      <w:szCs w:val="24"/>
                      <w:rtl w:val="0"/>
                    </w:rPr>
                    <w:t xml:space="preserve">Graders:</w:t>
                  </w:r>
                  <w:r w:rsidDel="00000000" w:rsidR="00000000" w:rsidRPr="00000000">
                    <w:rPr>
                      <w:rFonts w:ascii="Palatino" w:cs="Palatino" w:eastAsia="Palatino" w:hAnsi="Palatino"/>
                      <w:sz w:val="24"/>
                      <w:szCs w:val="24"/>
                      <w:rtl w:val="0"/>
                    </w:rPr>
                    <w:t xml:space="preserve"> Tom F.</w:t>
                  </w:r>
                </w:p>
                <w:p w:rsidR="00000000" w:rsidDel="00000000" w:rsidP="00000000" w:rsidRDefault="00000000" w:rsidRPr="00000000" w14:paraId="00000013">
                  <w:pPr>
                    <w:spacing w:line="240" w:lineRule="auto"/>
                    <w:rPr>
                      <w:rFonts w:ascii="Palatino" w:cs="Palatino" w:eastAsia="Palatino" w:hAnsi="Palatin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sz w:val="24"/>
                      <w:szCs w:val="24"/>
                      <w:rtl w:val="0"/>
                    </w:rPr>
                    <w:t xml:space="preserve">Launch: </w:t>
                  </w:r>
                  <w:r w:rsidDel="00000000" w:rsidR="00000000" w:rsidRPr="00000000">
                    <w:rPr>
                      <w:rFonts w:ascii="Palatino" w:cs="Palatino" w:eastAsia="Palatino" w:hAnsi="Palatino"/>
                      <w:sz w:val="24"/>
                      <w:szCs w:val="24"/>
                      <w:rtl w:val="0"/>
                    </w:rPr>
                    <w:t xml:space="preserve">Irene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spacing w:line="240" w:lineRule="auto"/>
                    <w:rPr>
                      <w:rFonts w:ascii="Palatino" w:cs="Palatino" w:eastAsia="Palatino" w:hAnsi="Palatino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NORMS</w:t>
                  </w: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sz w:val="24"/>
                      <w:szCs w:val="24"/>
                      <w:rtl w:val="0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15">
                  <w:pPr>
                    <w:spacing w:line="240" w:lineRule="auto"/>
                    <w:rPr>
                      <w:rFonts w:ascii="Palatino" w:cs="Palatino" w:eastAsia="Palatino" w:hAnsi="Palatin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sz w:val="24"/>
                      <w:szCs w:val="24"/>
                      <w:rtl w:val="0"/>
                    </w:rPr>
                    <w:t xml:space="preserve">Honor Time / Tasks</w:t>
                  </w:r>
                </w:p>
                <w:p w:rsidR="00000000" w:rsidDel="00000000" w:rsidP="00000000" w:rsidRDefault="00000000" w:rsidRPr="00000000" w14:paraId="00000016">
                  <w:pPr>
                    <w:spacing w:line="240" w:lineRule="auto"/>
                    <w:rPr>
                      <w:rFonts w:ascii="Palatino" w:cs="Palatino" w:eastAsia="Palatino" w:hAnsi="Palatin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sz w:val="24"/>
                      <w:szCs w:val="24"/>
                      <w:rtl w:val="0"/>
                    </w:rPr>
                    <w:t xml:space="preserve">Active and Respectful Communication</w:t>
                  </w:r>
                </w:p>
                <w:p w:rsidR="00000000" w:rsidDel="00000000" w:rsidP="00000000" w:rsidRDefault="00000000" w:rsidRPr="00000000" w14:paraId="00000017">
                  <w:pPr>
                    <w:spacing w:line="240" w:lineRule="auto"/>
                    <w:rPr>
                      <w:rFonts w:ascii="Palatino" w:cs="Palatino" w:eastAsia="Palatino" w:hAnsi="Palatin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sz w:val="24"/>
                      <w:szCs w:val="24"/>
                      <w:rtl w:val="0"/>
                    </w:rPr>
                    <w:t xml:space="preserve">Confidentiality</w:t>
                  </w:r>
                </w:p>
                <w:p w:rsidR="00000000" w:rsidDel="00000000" w:rsidP="00000000" w:rsidRDefault="00000000" w:rsidRPr="00000000" w14:paraId="00000018">
                  <w:pPr>
                    <w:spacing w:line="240" w:lineRule="auto"/>
                    <w:rPr>
                      <w:rFonts w:ascii="Palatino" w:cs="Palatino" w:eastAsia="Palatino" w:hAnsi="Palatin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sz w:val="24"/>
                      <w:szCs w:val="24"/>
                      <w:rtl w:val="0"/>
                    </w:rPr>
                    <w:t xml:space="preserve">Shared Contribution</w:t>
                  </w:r>
                </w:p>
                <w:p w:rsidR="00000000" w:rsidDel="00000000" w:rsidP="00000000" w:rsidRDefault="00000000" w:rsidRPr="00000000" w14:paraId="00000019">
                  <w:pPr>
                    <w:spacing w:line="240" w:lineRule="auto"/>
                    <w:rPr>
                      <w:rFonts w:ascii="Palatino" w:cs="Palatino" w:eastAsia="Palatino" w:hAnsi="Palatin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sz w:val="24"/>
                      <w:szCs w:val="24"/>
                      <w:rtl w:val="0"/>
                    </w:rPr>
                    <w:t xml:space="preserve">Acknowledge / Challenge / Appreciate the Strengths of Others</w:t>
                  </w:r>
                </w:p>
                <w:p w:rsidR="00000000" w:rsidDel="00000000" w:rsidP="00000000" w:rsidRDefault="00000000" w:rsidRPr="00000000" w14:paraId="0000001A">
                  <w:pPr>
                    <w:spacing w:line="240" w:lineRule="auto"/>
                    <w:rPr>
                      <w:rFonts w:ascii="Palatino" w:cs="Palatino" w:eastAsia="Palatino" w:hAnsi="Palatin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sz w:val="24"/>
                      <w:szCs w:val="24"/>
                      <w:rtl w:val="0"/>
                    </w:rPr>
                    <w:t xml:space="preserve">Clear Action Steps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Palatino" w:cs="Palatino" w:eastAsia="Palatino" w:hAnsi="Palatino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Fonts w:ascii="Palatino" w:cs="Palatino" w:eastAsia="Palatino" w:hAnsi="Palatin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Palatino" w:cs="Palatino" w:eastAsia="Palatino" w:hAnsi="Palatino"/>
                <w:color w:val="0b5394"/>
                <w:sz w:val="28"/>
                <w:szCs w:val="28"/>
                <w:rtl w:val="0"/>
              </w:rPr>
              <w:t xml:space="preserve">MISSION STATEMENT: Do What's Right, Do Your Best! WE before ME!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Palatino" w:cs="Palatino" w:eastAsia="Palatino" w:hAnsi="Palatino"/>
                <w:b w:val="1"/>
                <w:color w:val="0000ff"/>
                <w:highlight w:val="yellow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4"/>
                <w:szCs w:val="24"/>
                <w:rtl w:val="0"/>
              </w:rPr>
              <w:t xml:space="preserve">Participants:</w:t>
            </w:r>
            <w:r w:rsidDel="00000000" w:rsidR="00000000" w:rsidRPr="00000000">
              <w:rPr>
                <w:rFonts w:ascii="Palatino" w:cs="Palatino" w:eastAsia="Palatino" w:hAnsi="Palatino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Palatino" w:cs="Palatino" w:eastAsia="Palatino" w:hAnsi="Palatino"/>
                <w:b w:val="1"/>
                <w:color w:val="0000ff"/>
                <w:sz w:val="26"/>
                <w:szCs w:val="26"/>
                <w:highlight w:val="yellow"/>
                <w:rtl w:val="0"/>
              </w:rPr>
              <w:t xml:space="preserve">BEGIN ALL TOGETHER IN THE PERFORMING ART CENTER at 8 AM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right="-1278"/>
              <w:rPr>
                <w:rFonts w:ascii="Palatino" w:cs="Palatino" w:eastAsia="Palatino" w:hAnsi="Palatino"/>
                <w:b w:val="1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36"/>
                <w:szCs w:val="36"/>
                <w:u w:val="single"/>
                <w:rtl w:val="0"/>
              </w:rPr>
              <w:t xml:space="preserve">Agenda</w:t>
            </w: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Palatino" w:cs="Palatino" w:eastAsia="Palatino" w:hAnsi="Palatino"/>
                <w:b w:val="1"/>
                <w:rtl w:val="0"/>
              </w:rPr>
              <w:t xml:space="preserve">Welcome, Good Things, Check In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Tracy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right="-1278"/>
              <w:rPr>
                <w:rFonts w:ascii="Palatino" w:cs="Palatino" w:eastAsia="Palatino" w:hAnsi="Palatino"/>
                <w:b w:val="1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rtl w:val="0"/>
              </w:rPr>
              <w:t xml:space="preserve">Purpose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before="0" w:line="240" w:lineRule="auto"/>
              <w:ind w:left="720" w:right="-1278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engage in a productive collaboration to support learning and teaching at GHHS.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2520"/>
              </w:tabs>
              <w:spacing w:after="0" w:before="0" w:line="240" w:lineRule="auto"/>
              <w:ind w:left="0" w:right="-127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6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510"/>
              <w:gridCol w:w="4155"/>
              <w:gridCol w:w="3030"/>
              <w:tblGridChange w:id="0">
                <w:tblGrid>
                  <w:gridCol w:w="3510"/>
                  <w:gridCol w:w="4155"/>
                  <w:gridCol w:w="3030"/>
                </w:tblGrid>
              </w:tblGridChange>
            </w:tblGrid>
            <w:tr>
              <w:tc>
                <w:tcPr>
                  <w:shd w:fill="9fc5e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TOPIC</w:t>
                  </w:r>
                </w:p>
              </w:tc>
              <w:tc>
                <w:tcPr>
                  <w:shd w:fill="9fc5e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PRESENTER</w:t>
                  </w:r>
                </w:p>
              </w:tc>
              <w:tc>
                <w:tcPr>
                  <w:shd w:fill="9fc5e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jc w:val="center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ROOM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Welcome / Good Things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        Author Mitch Albom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tabs>
                      <w:tab w:val="left" w:pos="2520"/>
                    </w:tabs>
                    <w:spacing w:line="240" w:lineRule="auto"/>
                    <w:ind w:left="0" w:right="-1280" w:firstLine="0"/>
                    <w:jc w:val="left"/>
                    <w:rPr>
                      <w:rFonts w:ascii="Palatino" w:cs="Palatino" w:eastAsia="Palatino" w:hAnsi="Palatino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    PAC - </w:t>
                  </w:r>
                  <w:hyperlink r:id="rId8">
                    <w:r w:rsidDel="00000000" w:rsidR="00000000" w:rsidRPr="00000000">
                      <w:rPr>
                        <w:rFonts w:ascii="Palatino" w:cs="Palatino" w:eastAsia="Palatino" w:hAnsi="Palatino"/>
                        <w:b w:val="1"/>
                        <w:color w:val="1155cc"/>
                        <w:u w:val="single"/>
                        <w:rtl w:val="0"/>
                      </w:rPr>
                      <w:t xml:space="preserve">VIDEO</w:t>
                    </w:r>
                  </w:hyperlink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Palatino" w:cs="Palatino" w:eastAsia="Palatino" w:hAnsi="Palatino"/>
                      <w:sz w:val="16"/>
                      <w:szCs w:val="16"/>
                      <w:rtl w:val="0"/>
                    </w:rPr>
                    <w:t xml:space="preserve">(9:30)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COVID Update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        Administrative Team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             PAC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MME Schedule / Training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       Mike Roberson / ACT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             PAC </w:t>
                  </w:r>
                </w:p>
                <w:p w:rsidR="00000000" w:rsidDel="00000000" w:rsidP="00000000" w:rsidRDefault="00000000" w:rsidRPr="00000000" w14:paraId="0000002F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WORKKEYS </w:t>
                  </w:r>
                  <w:hyperlink r:id="rId9">
                    <w:r w:rsidDel="00000000" w:rsidR="00000000" w:rsidRPr="00000000">
                      <w:rPr>
                        <w:rFonts w:ascii="Palatino" w:cs="Palatino" w:eastAsia="Palatino" w:hAnsi="Palatino"/>
                        <w:b w:val="1"/>
                        <w:color w:val="1155cc"/>
                        <w:u w:val="single"/>
                        <w:rtl w:val="0"/>
                      </w:rPr>
                      <w:t xml:space="preserve">VIDEO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PSAT/SAT </w:t>
                  </w:r>
                  <w:hyperlink r:id="rId10">
                    <w:r w:rsidDel="00000000" w:rsidR="00000000" w:rsidRPr="00000000">
                      <w:rPr>
                        <w:rFonts w:ascii="Palatino" w:cs="Palatino" w:eastAsia="Palatino" w:hAnsi="Palatino"/>
                        <w:b w:val="1"/>
                        <w:color w:val="1155cc"/>
                        <w:u w:val="single"/>
                        <w:rtl w:val="0"/>
                      </w:rPr>
                      <w:t xml:space="preserve">VIDEO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Cultural Competency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tabs>
                      <w:tab w:val="left" w:pos="2520"/>
                    </w:tabs>
                    <w:spacing w:line="240" w:lineRule="auto"/>
                    <w:ind w:right="-1280"/>
                    <w:jc w:val="left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         Dr. Tyrone Howard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    PAC - </w:t>
                  </w:r>
                  <w:hyperlink r:id="rId11">
                    <w:r w:rsidDel="00000000" w:rsidR="00000000" w:rsidRPr="00000000">
                      <w:rPr>
                        <w:rFonts w:ascii="Palatino" w:cs="Palatino" w:eastAsia="Palatino" w:hAnsi="Palatino"/>
                        <w:b w:val="1"/>
                        <w:color w:val="1155cc"/>
                        <w:u w:val="single"/>
                        <w:rtl w:val="0"/>
                      </w:rPr>
                      <w:t xml:space="preserve">VIDEO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PLC Time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sz w:val="20"/>
                      <w:szCs w:val="20"/>
                      <w:rtl w:val="0"/>
                    </w:rPr>
                    <w:t xml:space="preserve">PLC TEAMS &amp; </w:t>
                  </w:r>
                  <w:hyperlink r:id="rId12">
                    <w:r w:rsidDel="00000000" w:rsidR="00000000" w:rsidRPr="00000000">
                      <w:rPr>
                        <w:rFonts w:ascii="Palatino" w:cs="Palatino" w:eastAsia="Palatino" w:hAnsi="Palatino"/>
                        <w:b w:val="1"/>
                        <w:color w:val="1155cc"/>
                        <w:u w:val="single"/>
                        <w:rtl w:val="0"/>
                      </w:rPr>
                      <w:t xml:space="preserve">PLC DISTRICT SURVEY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  CLASSROOMS</w:t>
                  </w:r>
                </w:p>
                <w:p w:rsidR="00000000" w:rsidDel="00000000" w:rsidP="00000000" w:rsidRDefault="00000000" w:rsidRPr="00000000" w14:paraId="00000038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    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12:30 PM</w:t>
                  </w:r>
                </w:p>
                <w:p w:rsidR="00000000" w:rsidDel="00000000" w:rsidP="00000000" w:rsidRDefault="00000000" w:rsidRPr="00000000" w14:paraId="0000003A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Classroom Technology Updates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          Cecil Hammond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   CLASSROOMS         </w:t>
                  </w:r>
                </w:p>
                <w:p w:rsidR="00000000" w:rsidDel="00000000" w:rsidP="00000000" w:rsidRDefault="00000000" w:rsidRPr="00000000" w14:paraId="0000003D">
                  <w:pPr>
                    <w:tabs>
                      <w:tab w:val="left" w:pos="2520"/>
                    </w:tabs>
                    <w:spacing w:line="240" w:lineRule="auto"/>
                    <w:ind w:right="-1280"/>
                    <w:rPr>
                      <w:rFonts w:ascii="Palatino" w:cs="Palatino" w:eastAsia="Palatino" w:hAnsi="Palatino"/>
                      <w:b w:val="1"/>
                    </w:rPr>
                  </w:pPr>
                  <w:r w:rsidDel="00000000" w:rsidR="00000000" w:rsidRPr="00000000">
                    <w:rPr>
                      <w:rFonts w:ascii="Palatino" w:cs="Palatino" w:eastAsia="Palatino" w:hAnsi="Palatino"/>
                      <w:b w:val="1"/>
                      <w:rtl w:val="0"/>
                    </w:rPr>
                    <w:t xml:space="preserve">          </w:t>
                  </w:r>
                  <w:hyperlink r:id="rId13">
                    <w:r w:rsidDel="00000000" w:rsidR="00000000" w:rsidRPr="00000000">
                      <w:rPr>
                        <w:rFonts w:ascii="Palatino" w:cs="Palatino" w:eastAsia="Palatino" w:hAnsi="Palatino"/>
                        <w:b w:val="1"/>
                        <w:color w:val="1155cc"/>
                        <w:u w:val="single"/>
                        <w:rtl w:val="0"/>
                      </w:rPr>
                      <w:t xml:space="preserve">GOOGLE MEET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tabs>
                <w:tab w:val="left" w:pos="2520"/>
              </w:tabs>
              <w:spacing w:after="60" w:before="60" w:line="240" w:lineRule="auto"/>
              <w:ind w:right="-1278"/>
              <w:rPr>
                <w:rFonts w:ascii="Palatino" w:cs="Palatino" w:eastAsia="Palatino" w:hAnsi="Palatino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2520"/>
              </w:tabs>
              <w:spacing w:after="60" w:before="60" w:line="240" w:lineRule="auto"/>
              <w:ind w:right="-1278"/>
              <w:rPr>
                <w:rFonts w:ascii="Palatino" w:cs="Palatino" w:eastAsia="Palatino" w:hAnsi="Palatino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2520"/>
              </w:tabs>
              <w:spacing w:after="60" w:before="60" w:line="240" w:lineRule="auto"/>
              <w:ind w:right="-1278"/>
              <w:rPr>
                <w:rFonts w:ascii="Palatino" w:cs="Palatino" w:eastAsia="Palatino" w:hAnsi="Palatino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2520"/>
              </w:tabs>
              <w:spacing w:after="60" w:before="60" w:line="240" w:lineRule="auto"/>
              <w:ind w:right="-1278"/>
              <w:rPr>
                <w:rFonts w:ascii="Palatino" w:cs="Palatino" w:eastAsia="Palatino" w:hAnsi="Palatino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2520"/>
              </w:tabs>
              <w:spacing w:after="60" w:before="60" w:line="240" w:lineRule="auto"/>
              <w:ind w:right="-1278"/>
              <w:rPr>
                <w:rFonts w:ascii="Palatino" w:cs="Palatino" w:eastAsia="Palatino" w:hAnsi="Palatino"/>
                <w:b w:val="1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rtl w:val="0"/>
              </w:rPr>
              <w:t xml:space="preserve">NUTS &amp; BOLTS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tabs>
                <w:tab w:val="left" w:pos="2520"/>
              </w:tabs>
              <w:spacing w:after="0" w:afterAutospacing="0" w:before="60" w:line="240" w:lineRule="auto"/>
              <w:ind w:left="720" w:right="-1278" w:hanging="360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Summer Learning for Students Update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tabs>
                <w:tab w:val="left" w:pos="2520"/>
              </w:tabs>
              <w:spacing w:after="0" w:afterAutospacing="0" w:before="0" w:beforeAutospacing="0" w:line="240" w:lineRule="auto"/>
              <w:ind w:left="720" w:right="-1278" w:hanging="360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Evaluations … </w:t>
            </w:r>
            <w:hyperlink r:id="rId14">
              <w:r w:rsidDel="00000000" w:rsidR="00000000" w:rsidRPr="00000000">
                <w:rPr>
                  <w:rFonts w:ascii="Palatino" w:cs="Palatino" w:eastAsia="Palatino" w:hAnsi="Palatino"/>
                  <w:color w:val="1155cc"/>
                  <w:u w:val="single"/>
                  <w:rtl w:val="0"/>
                </w:rPr>
                <w:t xml:space="preserve">End of Year Reflection Document</w:t>
              </w:r>
            </w:hyperlink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 / </w:t>
            </w:r>
            <w:hyperlink r:id="rId15">
              <w:r w:rsidDel="00000000" w:rsidR="00000000" w:rsidRPr="00000000">
                <w:rPr>
                  <w:rFonts w:ascii="Palatino" w:cs="Palatino" w:eastAsia="Palatino" w:hAnsi="Palatino"/>
                  <w:color w:val="1155cc"/>
                  <w:u w:val="single"/>
                  <w:rtl w:val="0"/>
                </w:rPr>
                <w:t xml:space="preserve">Biennial End of Year Reflection Document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tabs>
                <w:tab w:val="left" w:pos="2520"/>
              </w:tabs>
              <w:spacing w:after="60" w:before="0" w:beforeAutospacing="0" w:line="240" w:lineRule="auto"/>
              <w:ind w:left="720" w:right="-1278" w:hanging="360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Parent Teacher Conferences … Appointments through School Bookings (closes at 8 AM Thurs, Mar 18)</w:t>
            </w:r>
          </w:p>
          <w:p w:rsidR="00000000" w:rsidDel="00000000" w:rsidP="00000000" w:rsidRDefault="00000000" w:rsidRPr="00000000" w14:paraId="00000046">
            <w:pPr>
              <w:shd w:fill="ffffff" w:val="clear"/>
              <w:ind w:left="2160" w:firstLine="0"/>
              <w:jc w:val="both"/>
              <w:rPr>
                <w:rFonts w:ascii="Georgia" w:cs="Georgia" w:eastAsia="Georgia" w:hAnsi="Georgia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22222"/>
                <w:sz w:val="24"/>
                <w:szCs w:val="24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24"/>
                  <w:szCs w:val="24"/>
                  <w:u w:val="single"/>
                  <w:rtl w:val="0"/>
                </w:rPr>
                <w:t xml:space="preserve">School Bookings</w:t>
              </w:r>
            </w:hyperlink>
            <w:r w:rsidDel="00000000" w:rsidR="00000000" w:rsidRPr="00000000">
              <w:rPr>
                <w:rFonts w:ascii="Georgia" w:cs="Georgia" w:eastAsia="Georgia" w:hAnsi="Georgia"/>
                <w:color w:val="222222"/>
                <w:sz w:val="24"/>
                <w:szCs w:val="24"/>
                <w:rtl w:val="0"/>
              </w:rPr>
              <w:t xml:space="preserve"> and click on this tab in the right top corner.</w:t>
            </w:r>
          </w:p>
          <w:p w:rsidR="00000000" w:rsidDel="00000000" w:rsidP="00000000" w:rsidRDefault="00000000" w:rsidRPr="00000000" w14:paraId="00000047">
            <w:pPr>
              <w:shd w:fill="ffffff" w:val="clear"/>
              <w:ind w:left="2880" w:firstLine="0"/>
              <w:jc w:val="both"/>
              <w:rPr>
                <w:rFonts w:ascii="Georgia" w:cs="Georgia" w:eastAsia="Georgia" w:hAnsi="Georgia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22222"/>
                <w:sz w:val="24"/>
                <w:szCs w:val="24"/>
                <w:rtl w:val="0"/>
              </w:rPr>
              <w:t xml:space="preserve">Username:  GHHSBucs</w:t>
            </w:r>
          </w:p>
          <w:p w:rsidR="00000000" w:rsidDel="00000000" w:rsidP="00000000" w:rsidRDefault="00000000" w:rsidRPr="00000000" w14:paraId="00000048">
            <w:pPr>
              <w:shd w:fill="ffffff" w:val="clear"/>
              <w:ind w:left="2880" w:firstLine="0"/>
              <w:jc w:val="both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22222"/>
                <w:sz w:val="24"/>
                <w:szCs w:val="24"/>
                <w:rtl w:val="0"/>
              </w:rPr>
              <w:t xml:space="preserve">Password:  GHHSTeacher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2520"/>
              </w:tabs>
              <w:spacing w:after="60" w:before="60" w:line="240" w:lineRule="auto"/>
              <w:ind w:left="1440" w:right="-1278" w:firstLine="0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Thursday, March 18 … 3 PM - 5:30 PM      and      Thursday, April 29 … 5:30 PM - 8 PM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tabs>
                <w:tab w:val="left" w:pos="2520"/>
              </w:tabs>
              <w:spacing w:after="0" w:afterAutospacing="0" w:before="60" w:line="240" w:lineRule="auto"/>
              <w:ind w:left="720" w:right="-1278" w:hanging="360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Professional Development … Thursday, March 18   and   Wednesday, May 5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tabs>
                <w:tab w:val="left" w:pos="2520"/>
              </w:tabs>
              <w:spacing w:after="0" w:afterAutospacing="0" w:before="0" w:beforeAutospacing="0" w:line="240" w:lineRule="auto"/>
              <w:ind w:left="720" w:right="-1278" w:hanging="360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Spring Break … Friday, April 2 - Friday, April 9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tabs>
                <w:tab w:val="left" w:pos="2520"/>
              </w:tabs>
              <w:spacing w:after="60" w:before="0" w:beforeAutospacing="0" w:line="240" w:lineRule="auto"/>
              <w:ind w:left="720" w:right="-1278" w:hanging="360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MME Testing … </w:t>
            </w:r>
            <w:r w:rsidDel="00000000" w:rsidR="00000000" w:rsidRPr="00000000">
              <w:rPr>
                <w:rFonts w:ascii="Palatino" w:cs="Palatino" w:eastAsia="Palatino" w:hAnsi="Palatino"/>
                <w:b w:val="1"/>
                <w:rtl w:val="0"/>
              </w:rPr>
              <w:t xml:space="preserve">Pre-Approved Absence Form in Academy on Friday, March 19</w:t>
            </w:r>
          </w:p>
          <w:p w:rsidR="00000000" w:rsidDel="00000000" w:rsidP="00000000" w:rsidRDefault="00000000" w:rsidRPr="00000000" w14:paraId="0000004D">
            <w:pPr>
              <w:tabs>
                <w:tab w:val="left" w:pos="2520"/>
              </w:tabs>
              <w:spacing w:after="60" w:before="60" w:line="240" w:lineRule="auto"/>
              <w:ind w:left="2160" w:right="-1278" w:firstLine="0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Tuesday, April 13 - SAT/PSAT</w:t>
            </w:r>
          </w:p>
          <w:p w:rsidR="00000000" w:rsidDel="00000000" w:rsidP="00000000" w:rsidRDefault="00000000" w:rsidRPr="00000000" w14:paraId="0000004E">
            <w:pPr>
              <w:tabs>
                <w:tab w:val="left" w:pos="2520"/>
              </w:tabs>
              <w:spacing w:after="60" w:before="60" w:line="240" w:lineRule="auto"/>
              <w:ind w:left="2160" w:right="-1278" w:firstLine="0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Wednesday, April 14 - WorkKeys / PSAT</w:t>
            </w:r>
          </w:p>
          <w:p w:rsidR="00000000" w:rsidDel="00000000" w:rsidP="00000000" w:rsidRDefault="00000000" w:rsidRPr="00000000" w14:paraId="0000004F">
            <w:pPr>
              <w:tabs>
                <w:tab w:val="left" w:pos="2520"/>
              </w:tabs>
              <w:spacing w:after="60" w:before="60" w:line="240" w:lineRule="auto"/>
              <w:ind w:left="2160" w:right="-1278" w:firstLine="0"/>
              <w:rPr>
                <w:rFonts w:ascii="Palatino" w:cs="Palatino" w:eastAsia="Palatino" w:hAnsi="Palatino"/>
              </w:rPr>
            </w:pPr>
            <w:r w:rsidDel="00000000" w:rsidR="00000000" w:rsidRPr="00000000">
              <w:rPr>
                <w:rFonts w:ascii="Palatino" w:cs="Palatino" w:eastAsia="Palatino" w:hAnsi="Palatino"/>
                <w:rtl w:val="0"/>
              </w:rPr>
              <w:t xml:space="preserve">Thursday, April 15 - MStep</w:t>
            </w:r>
          </w:p>
          <w:p w:rsidR="00000000" w:rsidDel="00000000" w:rsidP="00000000" w:rsidRDefault="00000000" w:rsidRPr="00000000" w14:paraId="00000050">
            <w:pPr>
              <w:tabs>
                <w:tab w:val="left" w:pos="2520"/>
              </w:tabs>
              <w:spacing w:after="60" w:before="60" w:line="240" w:lineRule="auto"/>
              <w:ind w:right="-1278"/>
              <w:rPr>
                <w:rFonts w:ascii="Palatino" w:cs="Palatino" w:eastAsia="Palatino" w:hAnsi="Palatin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60" w:before="60" w:line="240" w:lineRule="auto"/>
              <w:jc w:val="center"/>
              <w:rPr>
                <w:rFonts w:ascii="Palatino" w:cs="Palatino" w:eastAsia="Palatino" w:hAnsi="Palatin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Palatino" w:cs="Palatino" w:eastAsia="Palatino" w:hAnsi="Palatino"/>
                <w:b w:val="1"/>
                <w:sz w:val="26"/>
                <w:szCs w:val="26"/>
                <w:rtl w:val="0"/>
              </w:rPr>
              <w:t xml:space="preserve">NEXT PROFESSIONAL DEVELOPMENT DAY:  5 May 21</w:t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default"/>
      <w:footerReference r:id="rId20" w:type="first"/>
      <w:footerReference r:id="rId21" w:type="even"/>
      <w:pgSz w:h="15840" w:w="12240" w:orient="portrait"/>
      <w:pgMar w:bottom="1440" w:top="1620" w:left="720" w:right="1440" w:header="86.4" w:footer="187.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rFonts w:ascii="Times New Roman" w:cs="Times New Roman" w:eastAsia="Times New Roman" w:hAnsi="Times New Roman"/>
        <w:b w:val="1"/>
        <w:color w:val="ffb81c"/>
      </w:rPr>
    </w:pPr>
    <w:r w:rsidDel="00000000" w:rsidR="00000000" w:rsidRPr="00000000">
      <w:rPr>
        <w:rtl w:val="0"/>
      </w:rPr>
      <w:t xml:space="preserve">             </w:t>
      <w:tab/>
      <w:tab/>
      <w:tab/>
    </w:r>
    <w:r w:rsidDel="00000000" w:rsidR="00000000" w:rsidRPr="00000000">
      <w:rPr>
        <w:b w:val="1"/>
        <w:rtl w:val="0"/>
      </w:rPr>
      <w:t xml:space="preserve">       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      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u w:val="single"/>
          <w:rtl w:val="0"/>
        </w:rPr>
        <w:t xml:space="preserve">www.ghaps.org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tabs>
        <w:tab w:val="center" w:pos="4320"/>
        <w:tab w:val="right" w:pos="8640"/>
      </w:tabs>
      <w:spacing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8"/>
        <w:szCs w:val="28"/>
        <w:rtl w:val="0"/>
      </w:rPr>
      <w:t xml:space="preserve">Grand Haven High School … A Tradition of Excellence!!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>
        <w:rFonts w:ascii="Times New Roman" w:cs="Times New Roman" w:eastAsia="Times New Roman" w:hAnsi="Times New Roman"/>
        <w:b w:val="1"/>
        <w:color w:val="ffb81c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  <w:t xml:space="preserve">             </w:t>
      <w:tab/>
      <w:tab/>
      <w:tab/>
    </w:r>
    <w:r w:rsidDel="00000000" w:rsidR="00000000" w:rsidRPr="00000000">
      <w:rPr>
        <w:b w:val="1"/>
        <w:rtl w:val="0"/>
      </w:rPr>
      <w:t xml:space="preserve">       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       </w:t>
    </w:r>
  </w:p>
  <w:p w:rsidR="00000000" w:rsidDel="00000000" w:rsidP="00000000" w:rsidRDefault="00000000" w:rsidRPr="00000000" w14:paraId="00000059">
    <w:pPr>
      <w:ind w:left="0" w:firstLine="0"/>
      <w:jc w:val="center"/>
      <w:rPr>
        <w:rFonts w:ascii="Times New Roman" w:cs="Times New Roman" w:eastAsia="Times New Roman" w:hAnsi="Times New Roman"/>
        <w:b w:val="1"/>
        <w:color w:val="ffb81c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ffb81c"/>
        <w:rtl w:val="0"/>
      </w:rPr>
      <w:t xml:space="preserve">www.ghaps.org</w:t>
    </w:r>
  </w:p>
  <w:p w:rsidR="00000000" w:rsidDel="00000000" w:rsidP="00000000" w:rsidRDefault="00000000" w:rsidRPr="00000000" w14:paraId="0000005A">
    <w:pPr>
      <w:tabs>
        <w:tab w:val="center" w:pos="4320"/>
        <w:tab w:val="right" w:pos="8640"/>
      </w:tabs>
      <w:spacing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8"/>
        <w:szCs w:val="28"/>
        <w:rtl w:val="0"/>
      </w:rPr>
      <w:t xml:space="preserve">Grand Haven High School … A Tradition of Excellence!!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ind w:left="-720" w:firstLine="0"/>
      <w:rPr/>
    </w:pPr>
    <w:r w:rsidDel="00000000" w:rsidR="00000000" w:rsidRPr="00000000">
      <w:rPr/>
      <w:drawing>
        <wp:inline distB="114300" distT="114300" distL="114300" distR="114300">
          <wp:extent cx="7777163" cy="9144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403" l="0" r="0" t="403"/>
                  <a:stretch>
                    <a:fillRect/>
                  </a:stretch>
                </pic:blipFill>
                <pic:spPr>
                  <a:xfrm>
                    <a:off x="0" y="0"/>
                    <a:ext cx="7777163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s://media.edweb.net/edWebinar/?view=20210222edweb83" TargetMode="External"/><Relationship Id="rId10" Type="http://schemas.openxmlformats.org/officeDocument/2006/relationships/hyperlink" Target="https://account.collegeboard.org/login/login?DURL=https%3A%2F%2Fpaproftraincloud.crmlms-prod.collegeboard.org%2Fproftrain%2Flogin%3FSFMC_cid%3DTR420190-%26rid%3D29613914" TargetMode="External"/><Relationship Id="rId21" Type="http://schemas.openxmlformats.org/officeDocument/2006/relationships/footer" Target="footer3.xml"/><Relationship Id="rId13" Type="http://schemas.openxmlformats.org/officeDocument/2006/relationships/hyperlink" Target="https://meet.google.com/rfy-toqm-wtx" TargetMode="External"/><Relationship Id="rId12" Type="http://schemas.openxmlformats.org/officeDocument/2006/relationships/hyperlink" Target="https://docs.google.com/forms/d/e/1FAIpQLSfp8ryzB2e9xcc9JKBipd4lV4_WkZ2mJtkYgczUm0jSXtdkZQ/viewform?gxids=762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AjntraVbSIQ" TargetMode="External"/><Relationship Id="rId15" Type="http://schemas.openxmlformats.org/officeDocument/2006/relationships/hyperlink" Target="https://docs.google.com/document/d/1tR1-ZyQY4T-B0G99UYulCKktWgW3Ow5iI0r7e1S5jhQ/edit?usp=sharing" TargetMode="External"/><Relationship Id="rId14" Type="http://schemas.openxmlformats.org/officeDocument/2006/relationships/hyperlink" Target="https://docs.google.com/document/d/1qEt_zO9tuCxehWvH5iAUXWUOShIJApmg6eczBH6wP8M/edit?usp=sharing" TargetMode="External"/><Relationship Id="rId17" Type="http://schemas.openxmlformats.org/officeDocument/2006/relationships/header" Target="header2.xml"/><Relationship Id="rId16" Type="http://schemas.openxmlformats.org/officeDocument/2006/relationships/hyperlink" Target="http://schoolbookings.net/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://www.ghaps.org" TargetMode="External"/><Relationship Id="rId18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fXu-AveV2zY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hap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